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F8" w:rsidRPr="001C2EF8" w:rsidRDefault="001C2EF8" w:rsidP="001C2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1C2EF8">
        <w:rPr>
          <w:rFonts w:ascii="Times New Roman" w:eastAsia="Times New Roman" w:hAnsi="Times New Roman" w:cs="Times New Roman"/>
          <w:b/>
          <w:sz w:val="36"/>
          <w:szCs w:val="24"/>
        </w:rPr>
        <w:t xml:space="preserve">Impressions of </w:t>
      </w:r>
      <w:proofErr w:type="spellStart"/>
      <w:r w:rsidRPr="001C2EF8">
        <w:rPr>
          <w:rFonts w:ascii="Times New Roman" w:eastAsia="Times New Roman" w:hAnsi="Times New Roman" w:cs="Times New Roman"/>
          <w:b/>
          <w:sz w:val="36"/>
          <w:szCs w:val="24"/>
        </w:rPr>
        <w:t>Chandrakala</w:t>
      </w:r>
      <w:proofErr w:type="spellEnd"/>
    </w:p>
    <w:p w:rsid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Brig. </w:t>
      </w:r>
      <w:proofErr w:type="spellStart"/>
      <w:r w:rsidRPr="001C2EF8">
        <w:rPr>
          <w:rFonts w:ascii="Times New Roman" w:eastAsia="Times New Roman" w:hAnsi="Times New Roman" w:cs="Times New Roman"/>
          <w:sz w:val="24"/>
          <w:szCs w:val="24"/>
        </w:rPr>
        <w:t>Gans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Times New Roman" w:eastAsia="Times New Roman" w:hAnsi="Times New Roman" w:cs="Times New Roman"/>
          <w:sz w:val="24"/>
          <w:szCs w:val="24"/>
        </w:rPr>
        <w:t>Garu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I had a very good time with </w:t>
      </w:r>
      <w:proofErr w:type="spellStart"/>
      <w:r w:rsidRPr="001C2EF8">
        <w:rPr>
          <w:rFonts w:ascii="Times New Roman" w:eastAsia="Times New Roman" w:hAnsi="Times New Roman" w:cs="Times New Roman"/>
          <w:sz w:val="24"/>
          <w:szCs w:val="24"/>
        </w:rPr>
        <w:t>Palle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Times New Roman" w:eastAsia="Times New Roman" w:hAnsi="Times New Roman" w:cs="Times New Roman"/>
          <w:sz w:val="24"/>
          <w:szCs w:val="24"/>
        </w:rPr>
        <w:t>srujana's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Times New Roman" w:eastAsia="Times New Roman" w:hAnsi="Times New Roman" w:cs="Times New Roman"/>
          <w:sz w:val="24"/>
          <w:szCs w:val="24"/>
        </w:rPr>
        <w:t>Shodha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Times New Roman" w:eastAsia="Times New Roman" w:hAnsi="Times New Roman" w:cs="Times New Roman"/>
          <w:sz w:val="24"/>
          <w:szCs w:val="24"/>
        </w:rPr>
        <w:t>yatra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>Nicely arranged...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I faced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problems in this </w:t>
      </w:r>
      <w:proofErr w:type="spellStart"/>
      <w:r w:rsidRPr="001C2EF8">
        <w:rPr>
          <w:rFonts w:ascii="Times New Roman" w:eastAsia="Times New Roman" w:hAnsi="Times New Roman" w:cs="Times New Roman"/>
          <w:sz w:val="24"/>
          <w:szCs w:val="24"/>
        </w:rPr>
        <w:t>yatra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>Thank you for giving me the opportunity to participate in this. ...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>Fully I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not have justified this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future I will do definitely better</w:t>
      </w:r>
      <w:proofErr w:type="gramStart"/>
      <w:r w:rsidRPr="001C2EF8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>Being a non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elugu person...still tried to put my feeling in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>elugu...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sz w:val="24"/>
          <w:szCs w:val="24"/>
        </w:rPr>
        <w:t>pardon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me f</w:t>
      </w:r>
      <w:r>
        <w:rPr>
          <w:rFonts w:ascii="Times New Roman" w:eastAsia="Times New Roman" w:hAnsi="Times New Roman" w:cs="Times New Roman"/>
          <w:sz w:val="24"/>
          <w:szCs w:val="24"/>
        </w:rPr>
        <w:t>or any mistakes…</w:t>
      </w:r>
      <w:bookmarkStart w:id="0" w:name="_GoBack"/>
      <w:bookmarkEnd w:id="0"/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చిన్న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శో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ధ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య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ాత్ర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సిటీ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లో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మనుషుల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జీవితాలు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పరుగెడుతూ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ఉంటాయి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తెల్లారింది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అంటేనే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ద్వ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త్రి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,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నాలుగు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చక్ర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వాహనాలా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శబ్ద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కాలుష్యము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..   </w:t>
      </w:r>
      <w:proofErr w:type="gramStart"/>
      <w:r w:rsidRPr="001C2EF8">
        <w:rPr>
          <w:rFonts w:ascii="Times New Roman" w:eastAsia="Times New Roman" w:hAnsi="Times New Roman" w:cs="Times New Roman"/>
          <w:sz w:val="24"/>
          <w:szCs w:val="24"/>
        </w:rPr>
        <w:t>,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ాతావరణ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కాలుష్యము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..... 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బడి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కాలేజీ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ఉద్యో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గ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proofErr w:type="spellStart"/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పరుగులో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మనమ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ఎన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్నో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కోల్పోతున్నాం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1C2EF8">
        <w:rPr>
          <w:rFonts w:ascii="Gautami" w:eastAsia="Times New Roman" w:hAnsi="Gautami" w:cs="Gautami"/>
          <w:sz w:val="24"/>
          <w:szCs w:val="24"/>
        </w:rPr>
        <w:t>ఈ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శోథ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యాత్రలో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తెలుసుకున్నాను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C2EF8" w:rsidRPr="001C2EF8" w:rsidRDefault="001C2EF8" w:rsidP="001C2E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కనీస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ఇ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ంటి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చుట్టూ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ఉన్న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ప్రకృతిని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ఆస్వాదించలేక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పోతున్నాము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మనం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  <w:t> "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సైలెంట్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వాక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్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gram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నేర్పింది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చాల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విషయాలు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జీవితమ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ల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మరువని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రోజు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యిది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...  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దార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ంతా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నిర్మానుష్ష్యుంగా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ఉంది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.  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అడవి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లో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అడుగ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ెట్టిన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వెంటనే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ప్రకృతిలోని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కలకలం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చూసాను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గాల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అల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సున్నితంగా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హత్తుకుంటూ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ఆహ్వానించింది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చెట్లు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మొక్కల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వెంబడి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గడ్డి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పరకన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దాకూన్నా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జంతు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జాలాలు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సంతోషంతో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ఆహ్వానించయి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పక్షుల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అథ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ిదిలు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వస్తున్నారు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కుహు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కుహు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అంటూ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పలకరించాయి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రాకన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స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దూరపు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పక్షులకూ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తెలియజేసాయి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కప్పలు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బెక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బెక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మంటూ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శబ్ద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ేసాయి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... 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అయ్యో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!  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చీకటిలో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నడుస్తున్నారే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....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కనిపించదేమ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అన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మిణుగు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పురుగులు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దారి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చూపించాయి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విశాలమయి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న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ఆక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ాశం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నక్షత్రా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అనే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పూలగుత్తి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ఆహ్వానించింది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ఒక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క్రమశిక్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షణ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ప్రకృతి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తన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ఒడి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లో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ఆహ్వానించింది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 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lastRenderedPageBreak/>
        <w:t>ఆశర్య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పోయితిని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ఎవరు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నేర్పేరమ్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మ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1C2EF8">
        <w:rPr>
          <w:rFonts w:ascii="Gautami" w:eastAsia="Times New Roman" w:hAnsi="Gautami" w:cs="Gautami"/>
          <w:sz w:val="24"/>
          <w:szCs w:val="24"/>
        </w:rPr>
        <w:t>ఈ</w:t>
      </w:r>
      <w:proofErr w:type="gram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ప్రకృతికీ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ఇంత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క్రమశిక్షణ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మనుసులు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తప్పేరు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క్రమశిక్షణ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తెలుసుకున్న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1C2EF8">
        <w:rPr>
          <w:rFonts w:ascii="Gautami" w:eastAsia="Times New Roman" w:hAnsi="Gautami" w:cs="Gautami"/>
          <w:sz w:val="24"/>
          <w:szCs w:val="24"/>
        </w:rPr>
        <w:t>ఈ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మ</w:t>
      </w:r>
      <w:proofErr w:type="gramEnd"/>
      <w:r w:rsidRPr="001C2EF8">
        <w:rPr>
          <w:rFonts w:ascii="Gautami" w:eastAsia="Times New Roman" w:hAnsi="Gautami" w:cs="Gautami"/>
          <w:sz w:val="24"/>
          <w:szCs w:val="24"/>
        </w:rPr>
        <w:t>ొబైల్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జీవితమునుండీ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బయటకు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వచ్చి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నేర్చుకునేది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చాలాఉంది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EF8">
        <w:rPr>
          <w:rFonts w:ascii="Gautami" w:eastAsia="Times New Roman" w:hAnsi="Gautami" w:cs="Gautami"/>
          <w:sz w:val="24"/>
          <w:szCs w:val="24"/>
        </w:rPr>
        <w:t>ఈ</w:t>
      </w:r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ప్రకృతి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నుండి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అని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2EF8">
        <w:rPr>
          <w:rFonts w:ascii="Gautami" w:eastAsia="Times New Roman" w:hAnsi="Gautami" w:cs="Gautami"/>
          <w:sz w:val="24"/>
          <w:szCs w:val="24"/>
        </w:rPr>
        <w:t>తెలుసుకున్నా</w:t>
      </w:r>
      <w:proofErr w:type="spellEnd"/>
      <w:r w:rsidRPr="001C2EF8">
        <w:rPr>
          <w:rFonts w:ascii="Times New Roman" w:eastAsia="Times New Roman" w:hAnsi="Times New Roman" w:cs="Times New Roman"/>
          <w:sz w:val="24"/>
          <w:szCs w:val="24"/>
        </w:rPr>
        <w:t xml:space="preserve"> .... 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EF8"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1C2EF8" w:rsidRPr="001C2EF8" w:rsidRDefault="001C2EF8" w:rsidP="001C2EF8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proofErr w:type="spellStart"/>
      <w:r w:rsidRPr="001C2EF8">
        <w:rPr>
          <w:rFonts w:ascii="Times New Roman" w:eastAsia="Times New Roman" w:hAnsi="Times New Roman" w:cs="Times New Roman"/>
          <w:color w:val="888888"/>
          <w:sz w:val="24"/>
          <w:szCs w:val="24"/>
        </w:rPr>
        <w:t>Chandrakala</w:t>
      </w:r>
      <w:proofErr w:type="spellEnd"/>
    </w:p>
    <w:p w:rsidR="001F2284" w:rsidRDefault="001F2284"/>
    <w:sectPr w:rsidR="001F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F8"/>
    <w:rsid w:val="001C2EF8"/>
    <w:rsid w:val="001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2020-03-17T08:21:00Z</dcterms:created>
  <dcterms:modified xsi:type="dcterms:W3CDTF">2020-03-17T08:24:00Z</dcterms:modified>
</cp:coreProperties>
</file>